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5943600" cy="136271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120"/>
        <w:ind w:right="180" w:hanging="0"/>
        <w:jc w:val="right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31.05.2024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4762"/>
        <w:jc w:val="both"/>
        <w:rPr>
          <w:rFonts w:ascii="Times New Roman" w:hAnsi="Times New Roman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Командувачу оперативного</w:t>
      </w:r>
    </w:p>
    <w:p>
      <w:pPr>
        <w:pStyle w:val="Normal"/>
        <w:widowControl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true"/>
        <w:bidi w:val="0"/>
        <w:spacing w:before="0" w:after="0"/>
        <w:ind w:left="0" w:right="0" w:firstLine="4762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color w:val="auto"/>
          <w:sz w:val="28"/>
          <w:szCs w:val="28"/>
          <w:u w:val="none"/>
        </w:rPr>
        <w:t>угруповання військ "Таврія"</w:t>
      </w:r>
    </w:p>
    <w:p>
      <w:pPr>
        <w:pStyle w:val="Normal"/>
        <w:ind w:right="180" w:hanging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Запит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Просимо надати дозвіл для підготовки матеріалів про життя та відбудову Великоолександрівської, Високопільської та частини Калинівської громад, а саме в населених пунктах: Білогірка,  Давидів Брід, Велика Олександрівка, Архангельське, Ольгине, Миролюбівка, Викосокопілля, Князівка, Потьомкіне). Зйомки плануються на 03  — 07 червня 2024 року. 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Формат роботи передбачає фото та відеозйомку.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Ми зобовʼязуємося дотримуватись вимог безпеки та вимог щодо обмеження по висвітленню інформації, що може призвести до обізнаності противника.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Склад робочої групи: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 Сергій Нікітенко, редактор, прескарта № 3</w:t>
      </w:r>
      <w:r>
        <w:rPr>
          <w:color w:val="auto"/>
          <w:sz w:val="28"/>
          <w:szCs w:val="28"/>
        </w:rPr>
        <w:t>****</w:t>
      </w:r>
      <w:r>
        <w:rPr>
          <w:color w:val="auto"/>
          <w:sz w:val="28"/>
          <w:szCs w:val="28"/>
        </w:rPr>
        <w:t>9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2. Олена Гнітецька, журналіст, прескарта №</w:t>
      </w:r>
      <w:r>
        <w:rPr>
          <w:color w:val="auto"/>
          <w:sz w:val="24"/>
          <w:szCs w:val="28"/>
        </w:rPr>
        <w:t>2</w:t>
      </w:r>
      <w:r>
        <w:rPr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3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Відповідальний за підготовку матеріалів: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1. Сергій Нікітенко, 0505470559, </w:t>
      </w:r>
      <w:hyperlink r:id="rId3">
        <w:r>
          <w:rPr>
            <w:color w:val="auto"/>
            <w:sz w:val="28"/>
            <w:szCs w:val="28"/>
          </w:rPr>
          <w:t>most.ks.ua@gmail.com</w:t>
        </w:r>
      </w:hyperlink>
      <w:r>
        <w:rPr>
          <w:color w:val="auto"/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Автомобіль: Suzuki SX4, ВТ</w:t>
      </w:r>
      <w:r>
        <w:rPr>
          <w:color w:val="auto"/>
          <w:sz w:val="28"/>
          <w:szCs w:val="28"/>
        </w:rPr>
        <w:t>****</w:t>
      </w:r>
      <w:r>
        <w:rPr>
          <w:color w:val="auto"/>
          <w:sz w:val="28"/>
          <w:szCs w:val="28"/>
        </w:rPr>
        <w:t>ВТ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auto"/>
        </w:rPr>
      </w:pPr>
      <w:r>
        <w:rPr>
          <w:color w:val="auto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31.05.2024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a5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561"/>
        <w:gridCol w:w="3560"/>
        <w:gridCol w:w="3561"/>
      </w:tblGrid>
      <w:tr>
        <w:trPr>
          <w:trHeight w:val="1" w:hRule="atLeast"/>
        </w:trPr>
        <w:tc>
          <w:tcPr>
            <w:tcW w:w="356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ind w:right="18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 глибокою повагою,</w:t>
            </w:r>
          </w:p>
          <w:p>
            <w:pPr>
              <w:pStyle w:val="Normal"/>
              <w:widowControl w:val="false"/>
              <w:ind w:right="18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онлайн-медіа</w:t>
            </w:r>
            <w:r>
              <w:rPr>
                <w:color w:val="000000"/>
                <w:sz w:val="28"/>
                <w:szCs w:val="28"/>
              </w:rPr>
              <w:t xml:space="preserve">  МІСТ</w:t>
            </w:r>
          </w:p>
        </w:tc>
        <w:tc>
          <w:tcPr>
            <w:tcW w:w="35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ind w:right="180" w:hanging="0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80" w:hanging="0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80" w:hanging="0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8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6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ind w:right="18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Нікітенко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943600" cy="126301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 Unicode M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ost.ks.ua@gmail.com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LibreOffice/7.4.1.2$MacOSX_AARCH64 LibreOffice_project/3c58a8f3a960df8bc8fd77b461821e42c061c5f0</Application>
  <AppVersion>15.0000</AppVersion>
  <Pages>1</Pages>
  <Words>109</Words>
  <Characters>810</Characters>
  <CharactersWithSpaces>911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2023-10-12T08:12:00Z</dcterms:created>
  <dc:creator/>
  <dc:description/>
  <dc:language>uk-UA</dc:language>
  <cp:lastModifiedBy/>
  <dcterms:modified xsi:type="dcterms:W3CDTF">2024-06-27T15:24:54Z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